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A92F9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15EC4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D2DAA7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90C32F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FE6506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4C1A8" w14:textId="599CC354" w:rsidR="008A4AEC" w:rsidRDefault="008A4AEC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Possible </w:t>
      </w:r>
      <w:r w:rsidR="00126037" w:rsidRPr="00126037">
        <w:rPr>
          <w:rFonts w:ascii="Times New Roman" w:hAnsi="Times New Roman" w:cs="Times New Roman"/>
          <w:sz w:val="24"/>
          <w:szCs w:val="24"/>
        </w:rPr>
        <w:t>Cross-Sectional Research Design</w:t>
      </w:r>
      <w:r>
        <w:rPr>
          <w:rFonts w:ascii="Times New Roman" w:hAnsi="Times New Roman" w:cs="Times New Roman"/>
          <w:sz w:val="24"/>
          <w:szCs w:val="24"/>
        </w:rPr>
        <w:t xml:space="preserve"> Topic</w:t>
      </w:r>
    </w:p>
    <w:p w14:paraId="18F744EA" w14:textId="77777777" w:rsidR="008A4AEC" w:rsidRDefault="00126037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037">
        <w:rPr>
          <w:rFonts w:ascii="Times New Roman" w:hAnsi="Times New Roman" w:cs="Times New Roman"/>
          <w:sz w:val="24"/>
          <w:szCs w:val="24"/>
        </w:rPr>
        <w:t>Student’s Name</w:t>
      </w:r>
    </w:p>
    <w:p w14:paraId="61B5726B" w14:textId="761DBC63" w:rsidR="00126037" w:rsidRDefault="00126037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037">
        <w:rPr>
          <w:rFonts w:ascii="Times New Roman" w:hAnsi="Times New Roman" w:cs="Times New Roman"/>
          <w:sz w:val="24"/>
          <w:szCs w:val="24"/>
        </w:rPr>
        <w:t>Institutional Affiliation</w:t>
      </w:r>
      <w:r w:rsidR="008A4AEC">
        <w:rPr>
          <w:rFonts w:ascii="Times New Roman" w:hAnsi="Times New Roman" w:cs="Times New Roman"/>
          <w:sz w:val="24"/>
          <w:szCs w:val="24"/>
        </w:rPr>
        <w:t>s</w:t>
      </w:r>
    </w:p>
    <w:p w14:paraId="43EDDA38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AA56D0C" w14:textId="20AA64E8" w:rsidR="008A4AEC" w:rsidRDefault="008A4AEC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4AEC">
        <w:rPr>
          <w:rFonts w:ascii="Times New Roman" w:hAnsi="Times New Roman" w:cs="Times New Roman"/>
          <w:sz w:val="24"/>
          <w:szCs w:val="24"/>
        </w:rPr>
        <w:lastRenderedPageBreak/>
        <w:t>Possible Cross-Sectional Research Design Topic</w:t>
      </w:r>
    </w:p>
    <w:p w14:paraId="74157BB4" w14:textId="43D38757" w:rsidR="008A4AEC" w:rsidRDefault="001504B2" w:rsidP="009507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918">
        <w:rPr>
          <w:rFonts w:ascii="Times New Roman" w:hAnsi="Times New Roman" w:cs="Times New Roman"/>
          <w:sz w:val="24"/>
          <w:szCs w:val="24"/>
        </w:rPr>
        <w:t xml:space="preserve">The research paper topic I am leaning toward is depression </w:t>
      </w:r>
      <w:r w:rsidR="00D4507F" w:rsidRPr="00C43918">
        <w:rPr>
          <w:rFonts w:ascii="Times New Roman" w:hAnsi="Times New Roman" w:cs="Times New Roman"/>
          <w:sz w:val="24"/>
          <w:szCs w:val="24"/>
        </w:rPr>
        <w:t>and how it affects</w:t>
      </w:r>
      <w:r w:rsidRPr="00C43918">
        <w:rPr>
          <w:rFonts w:ascii="Times New Roman" w:hAnsi="Times New Roman" w:cs="Times New Roman"/>
          <w:sz w:val="24"/>
          <w:szCs w:val="24"/>
        </w:rPr>
        <w:t xml:space="preserve"> high school and college students’ performance. 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This topic is relevant to the field of educational psychology and </w:t>
      </w:r>
      <w:r w:rsidR="00950783">
        <w:rPr>
          <w:rFonts w:ascii="Times New Roman" w:hAnsi="Times New Roman" w:cs="Times New Roman"/>
          <w:sz w:val="24"/>
          <w:szCs w:val="24"/>
        </w:rPr>
        <w:t xml:space="preserve">the 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wellbeing of the students in high schools and colleges. By disseminating the findings of this research topic, students that are transitioning to the colleges become equipped with 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causes, consequences and </w:t>
      </w:r>
      <w:r w:rsidR="00D4507F" w:rsidRPr="00C43918">
        <w:rPr>
          <w:rFonts w:ascii="Times New Roman" w:hAnsi="Times New Roman" w:cs="Times New Roman"/>
          <w:sz w:val="24"/>
          <w:szCs w:val="24"/>
        </w:rPr>
        <w:t>methods of tackling depressions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. It is a topic that additionally addresses the adolescent college life misconceptions that leads to depression. 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 </w:t>
      </w:r>
      <w:r w:rsidR="005728D0">
        <w:rPr>
          <w:rFonts w:ascii="Times New Roman" w:hAnsi="Times New Roman" w:cs="Times New Roman"/>
          <w:sz w:val="24"/>
          <w:szCs w:val="24"/>
        </w:rPr>
        <w:t>In many case</w:t>
      </w:r>
      <w:r w:rsidR="002C724C">
        <w:rPr>
          <w:rFonts w:ascii="Times New Roman" w:hAnsi="Times New Roman" w:cs="Times New Roman"/>
          <w:sz w:val="24"/>
          <w:szCs w:val="24"/>
        </w:rPr>
        <w:t>s,</w:t>
      </w:r>
      <w:r w:rsidR="005728D0">
        <w:rPr>
          <w:rFonts w:ascii="Times New Roman" w:hAnsi="Times New Roman" w:cs="Times New Roman"/>
          <w:sz w:val="24"/>
          <w:szCs w:val="24"/>
        </w:rPr>
        <w:t xml:space="preserve"> depression has been found to be among the leading causes of mental-related illnesses</w:t>
      </w:r>
      <w:r w:rsidR="002C724C">
        <w:rPr>
          <w:rFonts w:ascii="Times New Roman" w:hAnsi="Times New Roman" w:cs="Times New Roman"/>
          <w:sz w:val="24"/>
          <w:szCs w:val="24"/>
        </w:rPr>
        <w:t xml:space="preserve"> (Rey, 2018)</w:t>
      </w:r>
      <w:r w:rsidR="005728D0">
        <w:rPr>
          <w:rFonts w:ascii="Times New Roman" w:hAnsi="Times New Roman" w:cs="Times New Roman"/>
          <w:sz w:val="24"/>
          <w:szCs w:val="24"/>
        </w:rPr>
        <w:t>. Unless the depression concepts are freely incorporated among high school and college students, cases of suicides</w:t>
      </w:r>
      <w:r w:rsidR="002C724C">
        <w:rPr>
          <w:rFonts w:ascii="Times New Roman" w:hAnsi="Times New Roman" w:cs="Times New Roman"/>
          <w:sz w:val="24"/>
          <w:szCs w:val="24"/>
        </w:rPr>
        <w:t xml:space="preserve"> and </w:t>
      </w:r>
      <w:r w:rsidR="005728D0">
        <w:rPr>
          <w:rFonts w:ascii="Times New Roman" w:hAnsi="Times New Roman" w:cs="Times New Roman"/>
          <w:sz w:val="24"/>
          <w:szCs w:val="24"/>
        </w:rPr>
        <w:t xml:space="preserve">mental defects </w:t>
      </w:r>
      <w:r w:rsidR="002C724C">
        <w:rPr>
          <w:rFonts w:ascii="Times New Roman" w:hAnsi="Times New Roman" w:cs="Times New Roman"/>
          <w:sz w:val="24"/>
          <w:szCs w:val="24"/>
        </w:rPr>
        <w:t>will continue to soar.</w:t>
      </w:r>
    </w:p>
    <w:p w14:paraId="136C0826" w14:textId="3953AB05" w:rsidR="008A4AEC" w:rsidRDefault="001504B2" w:rsidP="009507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918">
        <w:rPr>
          <w:rFonts w:ascii="Times New Roman" w:hAnsi="Times New Roman" w:cs="Times New Roman"/>
          <w:sz w:val="24"/>
          <w:szCs w:val="24"/>
        </w:rPr>
        <w:t xml:space="preserve">In relation to the lecture videos, 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the research design that is inclusive and relevant for my topic is cross-sectional research. </w:t>
      </w:r>
      <w:r w:rsidR="00950783">
        <w:rPr>
          <w:rFonts w:ascii="Times New Roman" w:hAnsi="Times New Roman" w:cs="Times New Roman"/>
          <w:sz w:val="24"/>
          <w:szCs w:val="24"/>
        </w:rPr>
        <w:t>O’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Laughlin, Martin &amp; Ferrer (2018) describe that cross-sectional research design is useful for it includes changing sample groups. </w:t>
      </w:r>
      <w:r w:rsidR="00627FDD" w:rsidRPr="00C43918">
        <w:rPr>
          <w:rFonts w:ascii="Times New Roman" w:hAnsi="Times New Roman" w:cs="Times New Roman"/>
          <w:sz w:val="24"/>
          <w:szCs w:val="24"/>
        </w:rPr>
        <w:t>Students always graduate from high schools to colleges. With the transition, a lot of unverifie</w:t>
      </w:r>
      <w:r w:rsidR="008B0BC3">
        <w:rPr>
          <w:rFonts w:ascii="Times New Roman" w:hAnsi="Times New Roman" w:cs="Times New Roman"/>
          <w:sz w:val="24"/>
          <w:szCs w:val="24"/>
        </w:rPr>
        <w:t>d facts have emanated in regard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 to understanding </w:t>
      </w:r>
      <w:r w:rsidR="00950783">
        <w:rPr>
          <w:rFonts w:ascii="Times New Roman" w:hAnsi="Times New Roman" w:cs="Times New Roman"/>
          <w:sz w:val="24"/>
          <w:szCs w:val="24"/>
        </w:rPr>
        <w:t xml:space="preserve">the 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effects of depression. </w:t>
      </w:r>
      <w:r w:rsidR="00950783">
        <w:rPr>
          <w:rFonts w:ascii="Times New Roman" w:hAnsi="Times New Roman" w:cs="Times New Roman"/>
          <w:sz w:val="24"/>
          <w:szCs w:val="24"/>
        </w:rPr>
        <w:t>A c</w:t>
      </w:r>
      <w:r w:rsidR="00D4507F" w:rsidRPr="00C43918">
        <w:rPr>
          <w:rFonts w:ascii="Times New Roman" w:hAnsi="Times New Roman" w:cs="Times New Roman"/>
          <w:sz w:val="24"/>
          <w:szCs w:val="24"/>
        </w:rPr>
        <w:t>ross-</w:t>
      </w:r>
      <w:r w:rsidR="00627FDD" w:rsidRPr="00C43918">
        <w:rPr>
          <w:rFonts w:ascii="Times New Roman" w:hAnsi="Times New Roman" w:cs="Times New Roman"/>
          <w:sz w:val="24"/>
          <w:szCs w:val="24"/>
        </w:rPr>
        <w:t>sectional research design will be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 beneficial </w:t>
      </w:r>
      <w:r w:rsidR="00627FDD" w:rsidRPr="00C43918">
        <w:rPr>
          <w:rFonts w:ascii="Times New Roman" w:hAnsi="Times New Roman" w:cs="Times New Roman"/>
          <w:sz w:val="24"/>
          <w:szCs w:val="24"/>
        </w:rPr>
        <w:t>to the outcomes of my</w:t>
      </w:r>
      <w:r w:rsidR="008B0BC3">
        <w:rPr>
          <w:rFonts w:ascii="Times New Roman" w:hAnsi="Times New Roman" w:cs="Times New Roman"/>
          <w:sz w:val="24"/>
          <w:szCs w:val="24"/>
        </w:rPr>
        <w:t xml:space="preserve"> research</w:t>
      </w:r>
      <w:r w:rsidR="00D4507F" w:rsidRPr="00C43918">
        <w:rPr>
          <w:rFonts w:ascii="Times New Roman" w:hAnsi="Times New Roman" w:cs="Times New Roman"/>
          <w:sz w:val="24"/>
          <w:szCs w:val="24"/>
        </w:rPr>
        <w:t xml:space="preserve">. 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950783">
        <w:rPr>
          <w:rFonts w:ascii="Times New Roman" w:hAnsi="Times New Roman" w:cs="Times New Roman"/>
          <w:sz w:val="24"/>
          <w:szCs w:val="24"/>
        </w:rPr>
        <w:t xml:space="preserve">a 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cross-sectional research design is responsible </w:t>
      </w:r>
      <w:r w:rsidR="008B0BC3">
        <w:rPr>
          <w:rFonts w:ascii="Times New Roman" w:hAnsi="Times New Roman" w:cs="Times New Roman"/>
          <w:sz w:val="24"/>
          <w:szCs w:val="24"/>
        </w:rPr>
        <w:t xml:space="preserve">for </w:t>
      </w:r>
      <w:r w:rsidR="00627FDD" w:rsidRPr="00C43918">
        <w:rPr>
          <w:rFonts w:ascii="Times New Roman" w:hAnsi="Times New Roman" w:cs="Times New Roman"/>
          <w:sz w:val="24"/>
          <w:szCs w:val="24"/>
        </w:rPr>
        <w:t>research validity</w:t>
      </w:r>
      <w:r w:rsidR="00D33EBA">
        <w:rPr>
          <w:rFonts w:ascii="Times New Roman" w:hAnsi="Times New Roman" w:cs="Times New Roman"/>
          <w:sz w:val="24"/>
          <w:szCs w:val="24"/>
        </w:rPr>
        <w:t xml:space="preserve"> and reliability (O</w:t>
      </w:r>
      <w:r w:rsidR="00950783">
        <w:rPr>
          <w:rFonts w:ascii="Times New Roman" w:hAnsi="Times New Roman" w:cs="Times New Roman"/>
          <w:sz w:val="24"/>
          <w:szCs w:val="24"/>
        </w:rPr>
        <w:t>’</w:t>
      </w:r>
      <w:r w:rsidR="00D33EBA">
        <w:rPr>
          <w:rFonts w:ascii="Times New Roman" w:hAnsi="Times New Roman" w:cs="Times New Roman"/>
          <w:sz w:val="24"/>
          <w:szCs w:val="24"/>
        </w:rPr>
        <w:t>Laughlin, Martin &amp; Ferrer, 2018).</w:t>
      </w:r>
      <w:r w:rsidR="00627FDD" w:rsidRPr="00C43918">
        <w:rPr>
          <w:rFonts w:ascii="Times New Roman" w:hAnsi="Times New Roman" w:cs="Times New Roman"/>
          <w:sz w:val="24"/>
          <w:szCs w:val="24"/>
        </w:rPr>
        <w:t xml:space="preserve"> The increased and changing number of the </w:t>
      </w:r>
      <w:r w:rsidR="008B0BC3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627FDD" w:rsidRPr="00C43918">
        <w:rPr>
          <w:rFonts w:ascii="Times New Roman" w:hAnsi="Times New Roman" w:cs="Times New Roman"/>
          <w:sz w:val="24"/>
          <w:szCs w:val="24"/>
        </w:rPr>
        <w:t>samples used in the design allows the research to attain increased vigor. This research design is equally beneficial as it also increases the percentage of actual population representation.</w:t>
      </w:r>
    </w:p>
    <w:p w14:paraId="01A1E2B4" w14:textId="6330DC15" w:rsidR="008A4AEC" w:rsidRDefault="00627FDD" w:rsidP="009507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918">
        <w:rPr>
          <w:rFonts w:ascii="Times New Roman" w:hAnsi="Times New Roman" w:cs="Times New Roman"/>
          <w:sz w:val="24"/>
          <w:szCs w:val="24"/>
        </w:rPr>
        <w:t xml:space="preserve">I anticipate financial challenges if my research </w:t>
      </w:r>
      <w:r w:rsidR="00950783">
        <w:rPr>
          <w:rFonts w:ascii="Times New Roman" w:hAnsi="Times New Roman" w:cs="Times New Roman"/>
          <w:sz w:val="24"/>
          <w:szCs w:val="24"/>
        </w:rPr>
        <w:t>does</w:t>
      </w:r>
      <w:r w:rsidRPr="00C43918">
        <w:rPr>
          <w:rFonts w:ascii="Times New Roman" w:hAnsi="Times New Roman" w:cs="Times New Roman"/>
          <w:sz w:val="24"/>
          <w:szCs w:val="24"/>
        </w:rPr>
        <w:t xml:space="preserve"> not achieve full sponsorship. The 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intention for using cross-sectional research design over longitudinal is to increase the probability </w:t>
      </w:r>
      <w:r w:rsidR="00C43918" w:rsidRPr="00C43918">
        <w:rPr>
          <w:rFonts w:ascii="Times New Roman" w:hAnsi="Times New Roman" w:cs="Times New Roman"/>
          <w:sz w:val="24"/>
          <w:szCs w:val="24"/>
        </w:rPr>
        <w:lastRenderedPageBreak/>
        <w:t xml:space="preserve">of better or intended outcomes akin to the sample population.  Stritch (2017) discusses that financial adequacy maintains the operations of the research to credible conclusions. I also anticipate </w:t>
      </w:r>
      <w:r w:rsidR="008B0BC3">
        <w:rPr>
          <w:rFonts w:ascii="Times New Roman" w:hAnsi="Times New Roman" w:cs="Times New Roman"/>
          <w:sz w:val="24"/>
          <w:szCs w:val="24"/>
        </w:rPr>
        <w:t xml:space="preserve">hardships from </w:t>
      </w:r>
      <w:r w:rsidR="00950783">
        <w:rPr>
          <w:rFonts w:ascii="Times New Roman" w:hAnsi="Times New Roman" w:cs="Times New Roman"/>
          <w:sz w:val="24"/>
          <w:szCs w:val="24"/>
        </w:rPr>
        <w:t>getting</w:t>
      </w:r>
      <w:r w:rsidR="008B0BC3">
        <w:rPr>
          <w:rFonts w:ascii="Times New Roman" w:hAnsi="Times New Roman" w:cs="Times New Roman"/>
          <w:sz w:val="24"/>
          <w:szCs w:val="24"/>
        </w:rPr>
        <w:t xml:space="preserve"> reliable information </w:t>
      </w:r>
      <w:r w:rsidR="00C43918" w:rsidRPr="00C43918">
        <w:rPr>
          <w:rFonts w:ascii="Times New Roman" w:hAnsi="Times New Roman" w:cs="Times New Roman"/>
          <w:sz w:val="24"/>
          <w:szCs w:val="24"/>
        </w:rPr>
        <w:t>f</w:t>
      </w:r>
      <w:r w:rsidR="008B0BC3">
        <w:rPr>
          <w:rFonts w:ascii="Times New Roman" w:hAnsi="Times New Roman" w:cs="Times New Roman"/>
          <w:sz w:val="24"/>
          <w:szCs w:val="24"/>
        </w:rPr>
        <w:t>rom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 the high school sample group I will use for the study. </w:t>
      </w:r>
      <w:r w:rsidR="00950783">
        <w:rPr>
          <w:rFonts w:ascii="Times New Roman" w:hAnsi="Times New Roman" w:cs="Times New Roman"/>
          <w:sz w:val="24"/>
          <w:szCs w:val="24"/>
        </w:rPr>
        <w:t>A m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ajority of this group do not possess personal identification documents relevant for research consent. </w:t>
      </w:r>
      <w:r w:rsidR="008B0BC3">
        <w:rPr>
          <w:rFonts w:ascii="Times New Roman" w:hAnsi="Times New Roman" w:cs="Times New Roman"/>
          <w:sz w:val="24"/>
          <w:szCs w:val="24"/>
        </w:rPr>
        <w:t>They also are emotionally wavy (</w:t>
      </w:r>
      <w:r w:rsidR="008B0BC3" w:rsidRPr="008B0BC3">
        <w:rPr>
          <w:rFonts w:ascii="Times New Roman" w:hAnsi="Times New Roman" w:cs="Times New Roman"/>
          <w:sz w:val="24"/>
          <w:szCs w:val="24"/>
        </w:rPr>
        <w:t>Rey, 2018</w:t>
      </w:r>
      <w:r w:rsidR="008B0BC3">
        <w:rPr>
          <w:rFonts w:ascii="Times New Roman" w:hAnsi="Times New Roman" w:cs="Times New Roman"/>
          <w:sz w:val="24"/>
          <w:szCs w:val="24"/>
        </w:rPr>
        <w:t xml:space="preserve">). 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In </w:t>
      </w:r>
      <w:r w:rsidR="008B0BC3">
        <w:rPr>
          <w:rFonts w:ascii="Times New Roman" w:hAnsi="Times New Roman" w:cs="Times New Roman"/>
          <w:sz w:val="24"/>
          <w:szCs w:val="24"/>
        </w:rPr>
        <w:t>accordance with my choice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 of topic, it is relatively delicate to complete the research without a considerable number of drop-outs. This is the costly part. </w:t>
      </w:r>
      <w:r w:rsidR="008B0BC3">
        <w:rPr>
          <w:rFonts w:ascii="Times New Roman" w:hAnsi="Times New Roman" w:cs="Times New Roman"/>
          <w:sz w:val="24"/>
          <w:szCs w:val="24"/>
        </w:rPr>
        <w:t>Finally, t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he </w:t>
      </w:r>
      <w:r w:rsidR="008B0BC3">
        <w:rPr>
          <w:rFonts w:ascii="Times New Roman" w:hAnsi="Times New Roman" w:cs="Times New Roman"/>
          <w:sz w:val="24"/>
          <w:szCs w:val="24"/>
        </w:rPr>
        <w:t>participants may disguise and false information at the expense of my</w:t>
      </w:r>
      <w:r w:rsidR="00C43918" w:rsidRPr="00C43918">
        <w:rPr>
          <w:rFonts w:ascii="Times New Roman" w:hAnsi="Times New Roman" w:cs="Times New Roman"/>
          <w:sz w:val="24"/>
          <w:szCs w:val="24"/>
        </w:rPr>
        <w:t xml:space="preserve"> incentives to see the research through.</w:t>
      </w:r>
    </w:p>
    <w:p w14:paraId="76703D85" w14:textId="77777777" w:rsidR="00950783" w:rsidRDefault="00950783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731713" w14:textId="2DCB9718" w:rsidR="008A4AEC" w:rsidRDefault="001504B2" w:rsidP="009507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91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A63918D" w14:textId="1E1BBB7D" w:rsidR="00715DC6" w:rsidRDefault="00715DC6" w:rsidP="0095078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9507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Laughlin, K. D., Martin, M. J., &amp; Ferrer, E. (2018). Cross-sectional analysis of longitudinal mediation processes. </w:t>
      </w:r>
      <w:r w:rsidRPr="00C439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Multivariate Behavioral Research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39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375-402.</w:t>
      </w:r>
    </w:p>
    <w:p w14:paraId="38D3AD3C" w14:textId="77777777" w:rsidR="00715DC6" w:rsidRDefault="00715DC6" w:rsidP="0095078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709FA">
        <w:rPr>
          <w:rFonts w:ascii="Times New Roman" w:hAnsi="Times New Roman" w:cs="Times New Roman"/>
          <w:sz w:val="24"/>
          <w:szCs w:val="24"/>
        </w:rPr>
        <w:t>Rey, K. (2018). Existential Therapy: Supporting Youth through Anxiety.</w:t>
      </w:r>
    </w:p>
    <w:p w14:paraId="2BA99690" w14:textId="77777777" w:rsidR="00715DC6" w:rsidRDefault="00715DC6" w:rsidP="00950783">
      <w:pPr>
        <w:spacing w:line="480" w:lineRule="auto"/>
        <w:ind w:left="720" w:hanging="720"/>
      </w:pP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Stritch, J.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M. (2017). Minding the time: A C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ritical look at longitudinal design and data analysis in quantitative public management research. </w:t>
      </w:r>
      <w:r w:rsidRPr="00C439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Public Personnel Administration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39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C439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219-244.</w:t>
      </w:r>
    </w:p>
    <w:sectPr w:rsidR="00715DC6" w:rsidSect="008A4AE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6137E" w14:textId="77777777" w:rsidR="00FD57C0" w:rsidRDefault="00FD57C0" w:rsidP="00D33EBA">
      <w:pPr>
        <w:spacing w:after="0" w:line="240" w:lineRule="auto"/>
      </w:pPr>
      <w:r>
        <w:separator/>
      </w:r>
    </w:p>
  </w:endnote>
  <w:endnote w:type="continuationSeparator" w:id="0">
    <w:p w14:paraId="3431D252" w14:textId="77777777" w:rsidR="00FD57C0" w:rsidRDefault="00FD57C0" w:rsidP="00D3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B1DAB" w14:textId="77777777" w:rsidR="00FD57C0" w:rsidRDefault="00FD57C0" w:rsidP="00D33EBA">
      <w:pPr>
        <w:spacing w:after="0" w:line="240" w:lineRule="auto"/>
      </w:pPr>
      <w:r>
        <w:separator/>
      </w:r>
    </w:p>
  </w:footnote>
  <w:footnote w:type="continuationSeparator" w:id="0">
    <w:p w14:paraId="7CEF97A6" w14:textId="77777777" w:rsidR="00FD57C0" w:rsidRDefault="00FD57C0" w:rsidP="00D3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402474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D3360A" w14:textId="510D5765" w:rsidR="00D33EBA" w:rsidRPr="008A4AEC" w:rsidRDefault="008A4AEC" w:rsidP="008A4AEC">
        <w:pPr>
          <w:pStyle w:val="Header"/>
          <w:jc w:val="right"/>
          <w:rPr>
            <w:rFonts w:ascii="Times New Roman" w:hAnsi="Times New Roman" w:cs="Times New Roman"/>
          </w:rPr>
        </w:pPr>
        <w:r w:rsidRPr="008A4AEC">
          <w:rPr>
            <w:rFonts w:ascii="Times New Roman" w:hAnsi="Times New Roman" w:cs="Times New Roman"/>
          </w:rPr>
          <w:t>POSSIBLE CROSS-SECTIONAL RESEARCH DESIGN TOPIC</w:t>
        </w:r>
        <w:r>
          <w:rPr>
            <w:rFonts w:ascii="Times New Roman" w:hAnsi="Times New Roman" w:cs="Times New Roman"/>
          </w:rPr>
          <w:tab/>
        </w:r>
        <w:r w:rsidRPr="008A4AEC">
          <w:rPr>
            <w:rFonts w:ascii="Times New Roman" w:hAnsi="Times New Roman" w:cs="Times New Roman"/>
          </w:rPr>
          <w:fldChar w:fldCharType="begin"/>
        </w:r>
        <w:r w:rsidRPr="008A4AEC">
          <w:rPr>
            <w:rFonts w:ascii="Times New Roman" w:hAnsi="Times New Roman" w:cs="Times New Roman"/>
          </w:rPr>
          <w:instrText xml:space="preserve"> PAGE   \* MERGEFORMAT </w:instrText>
        </w:r>
        <w:r w:rsidRPr="008A4AEC">
          <w:rPr>
            <w:rFonts w:ascii="Times New Roman" w:hAnsi="Times New Roman" w:cs="Times New Roman"/>
          </w:rPr>
          <w:fldChar w:fldCharType="separate"/>
        </w:r>
        <w:r w:rsidRPr="008A4AEC">
          <w:rPr>
            <w:rFonts w:ascii="Times New Roman" w:hAnsi="Times New Roman" w:cs="Times New Roman"/>
            <w:noProof/>
          </w:rPr>
          <w:t>2</w:t>
        </w:r>
        <w:r w:rsidRPr="008A4AE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3976362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E452D2" w14:textId="5F853812" w:rsidR="008A4AEC" w:rsidRPr="008A4AEC" w:rsidRDefault="008A4AEC" w:rsidP="008A4AE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A4AEC">
          <w:rPr>
            <w:rFonts w:ascii="Times New Roman" w:hAnsi="Times New Roman" w:cs="Times New Roman"/>
          </w:rPr>
          <w:t>POSSIBLE CROSS-SECTIONAL RESEARCH DESIGN TOPIC</w:t>
        </w:r>
        <w:r>
          <w:rPr>
            <w:rFonts w:ascii="Times New Roman" w:hAnsi="Times New Roman" w:cs="Times New Roman"/>
          </w:rPr>
          <w:tab/>
        </w:r>
        <w:r w:rsidRPr="008A4AEC">
          <w:rPr>
            <w:rFonts w:ascii="Times New Roman" w:hAnsi="Times New Roman" w:cs="Times New Roman"/>
          </w:rPr>
          <w:fldChar w:fldCharType="begin"/>
        </w:r>
        <w:r w:rsidRPr="008A4AEC">
          <w:rPr>
            <w:rFonts w:ascii="Times New Roman" w:hAnsi="Times New Roman" w:cs="Times New Roman"/>
          </w:rPr>
          <w:instrText xml:space="preserve"> PAGE   \* MERGEFORMAT </w:instrText>
        </w:r>
        <w:r w:rsidRPr="008A4AEC">
          <w:rPr>
            <w:rFonts w:ascii="Times New Roman" w:hAnsi="Times New Roman" w:cs="Times New Roman"/>
          </w:rPr>
          <w:fldChar w:fldCharType="separate"/>
        </w:r>
        <w:r w:rsidRPr="008A4AEC">
          <w:rPr>
            <w:rFonts w:ascii="Times New Roman" w:hAnsi="Times New Roman" w:cs="Times New Roman"/>
            <w:noProof/>
          </w:rPr>
          <w:t>2</w:t>
        </w:r>
        <w:r w:rsidRPr="008A4AE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7WwMDOysDQyszRR0lEKTi0uzszPAykwrAUAUsR9vCwAAAA="/>
  </w:docVars>
  <w:rsids>
    <w:rsidRoot w:val="00D56E7C"/>
    <w:rsid w:val="00126037"/>
    <w:rsid w:val="00146F2B"/>
    <w:rsid w:val="001504B2"/>
    <w:rsid w:val="00286229"/>
    <w:rsid w:val="002C724C"/>
    <w:rsid w:val="005728D0"/>
    <w:rsid w:val="00627FDD"/>
    <w:rsid w:val="00715DC6"/>
    <w:rsid w:val="008A4AEC"/>
    <w:rsid w:val="008B0411"/>
    <w:rsid w:val="008B0BC3"/>
    <w:rsid w:val="00950783"/>
    <w:rsid w:val="00967889"/>
    <w:rsid w:val="00C43918"/>
    <w:rsid w:val="00D33EBA"/>
    <w:rsid w:val="00D4507F"/>
    <w:rsid w:val="00D56E7C"/>
    <w:rsid w:val="00E63D3D"/>
    <w:rsid w:val="00EC61AC"/>
    <w:rsid w:val="00FC7EAF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3A8F6"/>
  <w15:docId w15:val="{897EF326-82C9-4DB0-8AD6-EF517709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EBA"/>
  </w:style>
  <w:style w:type="paragraph" w:styleId="Footer">
    <w:name w:val="footer"/>
    <w:basedOn w:val="Normal"/>
    <w:link w:val="FooterChar"/>
    <w:uiPriority w:val="99"/>
    <w:unhideWhenUsed/>
    <w:rsid w:val="00D33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8</cp:revision>
  <dcterms:created xsi:type="dcterms:W3CDTF">2020-10-07T16:14:00Z</dcterms:created>
  <dcterms:modified xsi:type="dcterms:W3CDTF">2020-10-07T17:47:00Z</dcterms:modified>
</cp:coreProperties>
</file>